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0261FF">
        <w:rPr>
          <w:rFonts w:ascii="Times New Roman" w:hAnsi="Times New Roman"/>
          <w:sz w:val="28"/>
          <w:szCs w:val="28"/>
        </w:rPr>
        <w:t xml:space="preserve"> 24:58:0348001:334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13346">
        <w:rPr>
          <w:rFonts w:ascii="Times New Roman" w:hAnsi="Times New Roman"/>
          <w:sz w:val="28"/>
          <w:szCs w:val="28"/>
        </w:rPr>
        <w:t>400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0261FF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с/т 13/1, ул. 17, №281. Почтовый адрес ориентира: Красноярский край, ЗАТО Железногорск, </w:t>
      </w:r>
      <w:proofErr w:type="gramStart"/>
      <w:r w:rsidR="000261FF">
        <w:rPr>
          <w:rFonts w:ascii="Times New Roman" w:hAnsi="Times New Roman"/>
          <w:sz w:val="28"/>
          <w:szCs w:val="28"/>
        </w:rPr>
        <w:t>г</w:t>
      </w:r>
      <w:proofErr w:type="gramEnd"/>
      <w:r w:rsidR="000261FF">
        <w:rPr>
          <w:rFonts w:ascii="Times New Roman" w:hAnsi="Times New Roman"/>
          <w:sz w:val="28"/>
          <w:szCs w:val="28"/>
        </w:rPr>
        <w:t>. Железногорск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87785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июл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</w:t>
      </w:r>
      <w:r w:rsidR="0081448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26F7-F2B4-497E-A4AB-8B758FBD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2024-06-28T06:34:00Z</cp:lastPrinted>
  <dcterms:created xsi:type="dcterms:W3CDTF">2024-06-28T06:34:00Z</dcterms:created>
  <dcterms:modified xsi:type="dcterms:W3CDTF">2024-06-28T06:55:00Z</dcterms:modified>
</cp:coreProperties>
</file>